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B4703A9" w14:textId="062E4221" w:rsidR="002B5685" w:rsidRDefault="002B5685" w:rsidP="00CF64FA">
      <w:pPr>
        <w:jc w:val="center"/>
        <w:rPr>
          <w:b/>
          <w:color w:val="FFFFFF" w:themeColor="background1"/>
          <w:sz w:val="52"/>
          <w:szCs w:val="52"/>
          <w:lang w:val="fr-CA"/>
        </w:rPr>
      </w:pPr>
      <w:bookmarkStart w:id="0" w:name="_GoBack"/>
      <w:bookmarkEnd w:id="0"/>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2D31DEE2" w14:textId="6F62ACD7"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 xml:space="preserve">Le prix Personnalité d'affaires féminine de </w:t>
      </w:r>
      <w:r w:rsidRPr="00240585">
        <w:rPr>
          <w:bCs/>
          <w:sz w:val="22"/>
          <w:szCs w:val="22"/>
          <w:lang w:val="fr-CA"/>
        </w:rPr>
        <w:t>l'année est décerné à une personnalité qui se distingue par son excellence dans sa profession, par ses</w:t>
      </w:r>
      <w:r w:rsidR="00630204" w:rsidRPr="00240585">
        <w:rPr>
          <w:bCs/>
          <w:sz w:val="22"/>
          <w:szCs w:val="22"/>
          <w:lang w:val="fr-CA"/>
        </w:rPr>
        <w:t xml:space="preserve"> réalisations remarquables</w:t>
      </w:r>
      <w:r w:rsidRPr="00240585">
        <w:rPr>
          <w:bCs/>
          <w:sz w:val="22"/>
          <w:szCs w:val="22"/>
          <w:lang w:val="fr-CA"/>
        </w:rPr>
        <w:t xml:space="preserve"> </w:t>
      </w:r>
      <w:r w:rsidR="00137BA2" w:rsidRPr="00240585">
        <w:rPr>
          <w:bCs/>
          <w:sz w:val="22"/>
          <w:szCs w:val="22"/>
          <w:lang w:val="fr-CA"/>
        </w:rPr>
        <w:t>dans le domaine professionnel, d’affaires ou entrepreneurial</w:t>
      </w:r>
      <w:r w:rsidR="00630204" w:rsidRPr="00240585">
        <w:rPr>
          <w:bCs/>
          <w:sz w:val="22"/>
          <w:szCs w:val="22"/>
          <w:lang w:val="fr-CA"/>
        </w:rPr>
        <w:t xml:space="preserve"> et</w:t>
      </w:r>
      <w:r w:rsidRPr="00240585">
        <w:rPr>
          <w:bCs/>
          <w:sz w:val="22"/>
          <w:szCs w:val="22"/>
          <w:lang w:val="fr-CA"/>
        </w:rPr>
        <w:t xml:space="preserve"> par son côté visionnaire et innovateur</w:t>
      </w:r>
      <w:r w:rsidR="00240585" w:rsidRPr="00240585">
        <w:rPr>
          <w:bCs/>
          <w:sz w:val="22"/>
          <w:szCs w:val="22"/>
          <w:lang w:val="fr-CA"/>
        </w:rPr>
        <w:t>.</w:t>
      </w:r>
    </w:p>
    <w:p w14:paraId="6D403E05" w14:textId="77777777" w:rsidR="00BF02CC" w:rsidRPr="00BF02CC" w:rsidRDefault="00BF02CC" w:rsidP="00BF02CC">
      <w:pPr>
        <w:rPr>
          <w:bCs/>
          <w:color w:val="000000" w:themeColor="text1"/>
          <w:sz w:val="22"/>
          <w:szCs w:val="22"/>
          <w:lang w:val="fr-CA"/>
        </w:rPr>
      </w:pPr>
    </w:p>
    <w:p w14:paraId="54982F51" w14:textId="77777777"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La grille d’évaluation du Prix Personnalité d’affaires est développée pour faciliter l’évaluation des candidatures déposées et assurer, par la même occasion, l’application d’un outil permettant une évaluation qui se veut la plus juste et équitable 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5D0C13A7" w14:textId="676EC80F"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 xml:space="preserve">Le dossier de candidature </w:t>
      </w:r>
      <w:r w:rsidR="000D2F37">
        <w:rPr>
          <w:bCs/>
          <w:color w:val="000000" w:themeColor="text1"/>
          <w:sz w:val="22"/>
          <w:szCs w:val="22"/>
          <w:lang w:val="fr-CA"/>
        </w:rPr>
        <w:t>peut</w:t>
      </w:r>
      <w:r w:rsidRPr="00BF02CC">
        <w:rPr>
          <w:bCs/>
          <w:color w:val="000000" w:themeColor="text1"/>
          <w:sz w:val="22"/>
          <w:szCs w:val="22"/>
          <w:lang w:val="fr-CA"/>
        </w:rPr>
        <w:t xml:space="preserve"> inclure :</w:t>
      </w:r>
    </w:p>
    <w:p w14:paraId="335AC5EF" w14:textId="0BDD28F1"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1</w:t>
      </w:r>
      <w:r w:rsidR="0064075C">
        <w:rPr>
          <w:bCs/>
          <w:color w:val="000000" w:themeColor="text1"/>
          <w:sz w:val="22"/>
          <w:szCs w:val="22"/>
          <w:lang w:val="fr-CA"/>
        </w:rPr>
        <w:t>-</w:t>
      </w:r>
      <w:r w:rsidRPr="00BF02CC">
        <w:rPr>
          <w:bCs/>
          <w:color w:val="000000" w:themeColor="text1"/>
          <w:sz w:val="22"/>
          <w:szCs w:val="22"/>
          <w:lang w:val="fr-CA"/>
        </w:rPr>
        <w:t xml:space="preserve"> Toutes les réponses demandées aux pages suivantes;</w:t>
      </w:r>
    </w:p>
    <w:p w14:paraId="059D7C3E" w14:textId="538E5699" w:rsidR="00BF02CC" w:rsidRPr="00BF02CC" w:rsidRDefault="000D2F37" w:rsidP="00BF02CC">
      <w:pPr>
        <w:rPr>
          <w:bCs/>
          <w:color w:val="000000" w:themeColor="text1"/>
          <w:sz w:val="22"/>
          <w:szCs w:val="22"/>
          <w:lang w:val="fr-CA"/>
        </w:rPr>
      </w:pPr>
      <w:r>
        <w:rPr>
          <w:bCs/>
          <w:color w:val="000000" w:themeColor="text1"/>
          <w:sz w:val="22"/>
          <w:szCs w:val="22"/>
          <w:lang w:val="fr-CA"/>
        </w:rPr>
        <w:t>2</w:t>
      </w:r>
      <w:r w:rsidR="0064075C">
        <w:rPr>
          <w:bCs/>
          <w:color w:val="000000" w:themeColor="text1"/>
          <w:sz w:val="22"/>
          <w:szCs w:val="22"/>
          <w:lang w:val="fr-CA"/>
        </w:rPr>
        <w:t>-</w:t>
      </w:r>
      <w:r w:rsidR="00BF02CC" w:rsidRPr="00BF02CC">
        <w:rPr>
          <w:bCs/>
          <w:color w:val="000000" w:themeColor="text1"/>
          <w:sz w:val="22"/>
          <w:szCs w:val="22"/>
          <w:lang w:val="fr-CA"/>
        </w:rPr>
        <w:t xml:space="preserve"> </w:t>
      </w:r>
      <w:r>
        <w:rPr>
          <w:bCs/>
          <w:color w:val="000000" w:themeColor="text1"/>
          <w:sz w:val="22"/>
          <w:szCs w:val="22"/>
          <w:lang w:val="fr-CA"/>
        </w:rPr>
        <w:t>Des</w:t>
      </w:r>
      <w:r w:rsidR="00BF02CC" w:rsidRPr="00BF02CC">
        <w:rPr>
          <w:bCs/>
          <w:color w:val="000000" w:themeColor="text1"/>
          <w:sz w:val="22"/>
          <w:szCs w:val="22"/>
          <w:lang w:val="fr-CA"/>
        </w:rPr>
        <w:t xml:space="preserve"> lettre</w:t>
      </w:r>
      <w:r>
        <w:rPr>
          <w:bCs/>
          <w:color w:val="000000" w:themeColor="text1"/>
          <w:sz w:val="22"/>
          <w:szCs w:val="22"/>
          <w:lang w:val="fr-CA"/>
        </w:rPr>
        <w:t>s</w:t>
      </w:r>
      <w:r w:rsidR="00BF02CC" w:rsidRPr="00BF02CC">
        <w:rPr>
          <w:bCs/>
          <w:color w:val="000000" w:themeColor="text1"/>
          <w:sz w:val="22"/>
          <w:szCs w:val="22"/>
          <w:lang w:val="fr-CA"/>
        </w:rPr>
        <w:t xml:space="preserve"> d’appui;</w:t>
      </w:r>
    </w:p>
    <w:p w14:paraId="69B27D6C" w14:textId="2DE09FF2" w:rsidR="00A73323" w:rsidRDefault="000D2F37" w:rsidP="00BF02CC">
      <w:pPr>
        <w:rPr>
          <w:bCs/>
          <w:color w:val="000000" w:themeColor="text1"/>
          <w:sz w:val="22"/>
          <w:szCs w:val="22"/>
          <w:lang w:val="fr-CA"/>
        </w:rPr>
      </w:pPr>
      <w:r>
        <w:rPr>
          <w:bCs/>
          <w:color w:val="000000" w:themeColor="text1"/>
          <w:sz w:val="22"/>
          <w:szCs w:val="22"/>
          <w:lang w:val="fr-CA"/>
        </w:rPr>
        <w:t>3</w:t>
      </w:r>
      <w:r w:rsidR="0064075C">
        <w:rPr>
          <w:bCs/>
          <w:color w:val="000000" w:themeColor="text1"/>
          <w:sz w:val="22"/>
          <w:szCs w:val="22"/>
          <w:lang w:val="fr-CA"/>
        </w:rPr>
        <w:t>-</w:t>
      </w:r>
      <w:r w:rsidR="00BF02CC" w:rsidRPr="00BF02CC">
        <w:rPr>
          <w:bCs/>
          <w:color w:val="000000" w:themeColor="text1"/>
          <w:sz w:val="22"/>
          <w:szCs w:val="22"/>
          <w:lang w:val="fr-CA"/>
        </w:rPr>
        <w:t xml:space="preserve"> Toute autre annexe jugée pertinente (revue de presse, photos, vidéos, etc.).</w:t>
      </w:r>
    </w:p>
    <w:p w14:paraId="5CF52951" w14:textId="77777777" w:rsidR="00BF02CC" w:rsidRDefault="00BF02CC" w:rsidP="00BF02CC">
      <w:pPr>
        <w:rPr>
          <w:bCs/>
          <w:color w:val="000000" w:themeColor="text1"/>
          <w:sz w:val="22"/>
          <w:szCs w:val="22"/>
          <w:lang w:val="fr-CA"/>
        </w:rPr>
      </w:pPr>
    </w:p>
    <w:p w14:paraId="1A7C55A5" w14:textId="77777777" w:rsidR="0042392D" w:rsidRPr="00A73323" w:rsidRDefault="0042392D"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36A6F6F7" w14:textId="378BFDB8" w:rsidR="00BF02CC" w:rsidRPr="00BF02CC" w:rsidRDefault="00BF02CC" w:rsidP="00BF02CC">
      <w:pPr>
        <w:rPr>
          <w:b/>
          <w:bCs/>
          <w:color w:val="000000" w:themeColor="text1"/>
          <w:sz w:val="22"/>
          <w:szCs w:val="22"/>
          <w:lang w:val="fr-CA"/>
        </w:rPr>
      </w:pPr>
      <w:r w:rsidRPr="00BF02CC">
        <w:rPr>
          <w:bCs/>
          <w:color w:val="000000" w:themeColor="text1"/>
          <w:sz w:val="22"/>
          <w:szCs w:val="22"/>
          <w:lang w:val="fr-CA"/>
        </w:rPr>
        <w:t>La personnalité d’affaires</w:t>
      </w:r>
      <w:r w:rsidR="000D2F37">
        <w:rPr>
          <w:bCs/>
          <w:color w:val="000000" w:themeColor="text1"/>
          <w:sz w:val="22"/>
          <w:szCs w:val="22"/>
          <w:lang w:val="fr-CA"/>
        </w:rPr>
        <w:t xml:space="preserve"> </w:t>
      </w:r>
      <w:r w:rsidRPr="00BF02CC">
        <w:rPr>
          <w:bCs/>
          <w:color w:val="000000" w:themeColor="text1"/>
          <w:sz w:val="22"/>
          <w:szCs w:val="22"/>
          <w:lang w:val="fr-CA"/>
        </w:rPr>
        <w:t>:</w:t>
      </w:r>
    </w:p>
    <w:p w14:paraId="3E5D38CC" w14:textId="23938CB1" w:rsidR="00BF02CC" w:rsidRPr="00BF02CC" w:rsidRDefault="00BF02CC" w:rsidP="00BF02CC">
      <w:pPr>
        <w:numPr>
          <w:ilvl w:val="0"/>
          <w:numId w:val="1"/>
        </w:numPr>
        <w:rPr>
          <w:bCs/>
          <w:color w:val="000000" w:themeColor="text1"/>
          <w:sz w:val="22"/>
          <w:szCs w:val="22"/>
          <w:lang w:val="fr-CA"/>
        </w:rPr>
      </w:pPr>
      <w:r w:rsidRPr="00BF02CC">
        <w:rPr>
          <w:bCs/>
          <w:color w:val="000000" w:themeColor="text1"/>
          <w:sz w:val="22"/>
          <w:szCs w:val="22"/>
          <w:lang w:val="fr-CA"/>
        </w:rPr>
        <w:t>do</w:t>
      </w:r>
      <w:r w:rsidR="0084378E">
        <w:rPr>
          <w:bCs/>
          <w:color w:val="000000" w:themeColor="text1"/>
          <w:sz w:val="22"/>
          <w:szCs w:val="22"/>
          <w:lang w:val="fr-CA"/>
        </w:rPr>
        <w:t>it être âgée entre 18 et 40 ans</w:t>
      </w:r>
      <w:r w:rsidRPr="00BF02CC">
        <w:rPr>
          <w:bCs/>
          <w:color w:val="000000" w:themeColor="text1"/>
          <w:sz w:val="22"/>
          <w:szCs w:val="22"/>
          <w:lang w:val="fr-CA"/>
        </w:rPr>
        <w:t>;</w:t>
      </w:r>
    </w:p>
    <w:p w14:paraId="1958C680" w14:textId="77777777" w:rsidR="00BF02CC" w:rsidRPr="00BF02CC" w:rsidRDefault="00BF02CC" w:rsidP="00BF02CC">
      <w:pPr>
        <w:numPr>
          <w:ilvl w:val="0"/>
          <w:numId w:val="1"/>
        </w:numPr>
        <w:rPr>
          <w:bCs/>
          <w:color w:val="000000" w:themeColor="text1"/>
          <w:sz w:val="22"/>
          <w:szCs w:val="22"/>
          <w:lang w:val="fr-CA"/>
        </w:rPr>
      </w:pPr>
      <w:r w:rsidRPr="00BF02CC">
        <w:rPr>
          <w:bCs/>
          <w:color w:val="000000" w:themeColor="text1"/>
          <w:sz w:val="22"/>
          <w:szCs w:val="22"/>
          <w:lang w:val="fr-CA"/>
        </w:rPr>
        <w:t>doit être membre en règle de la Jeune Chambre et avoir payé sa cotisation;</w:t>
      </w:r>
    </w:p>
    <w:p w14:paraId="7DC3CE8C" w14:textId="1DD890AA" w:rsidR="00BF02CC" w:rsidRPr="00BF02CC" w:rsidRDefault="00BF02CC" w:rsidP="00BF02CC">
      <w:pPr>
        <w:numPr>
          <w:ilvl w:val="0"/>
          <w:numId w:val="1"/>
        </w:numPr>
        <w:rPr>
          <w:bCs/>
          <w:color w:val="000000" w:themeColor="text1"/>
          <w:sz w:val="22"/>
          <w:szCs w:val="22"/>
          <w:lang w:val="fr-CA"/>
        </w:rPr>
      </w:pPr>
      <w:r w:rsidRPr="00BF02CC">
        <w:rPr>
          <w:bCs/>
          <w:color w:val="000000" w:themeColor="text1"/>
          <w:sz w:val="22"/>
          <w:szCs w:val="22"/>
          <w:lang w:val="fr-CA"/>
        </w:rPr>
        <w:t>doit être située sur le territoire de la Mauri</w:t>
      </w:r>
      <w:r w:rsidR="0084378E">
        <w:rPr>
          <w:bCs/>
          <w:color w:val="000000" w:themeColor="text1"/>
          <w:sz w:val="22"/>
          <w:szCs w:val="22"/>
          <w:lang w:val="fr-CA"/>
        </w:rPr>
        <w:t>cie, de Bécancour ou de Nicolet</w:t>
      </w:r>
      <w:r w:rsidRPr="00BF02CC">
        <w:rPr>
          <w:bCs/>
          <w:color w:val="000000" w:themeColor="text1"/>
          <w:sz w:val="22"/>
          <w:szCs w:val="22"/>
          <w:lang w:val="fr-FR"/>
        </w:rPr>
        <w:t>;</w:t>
      </w:r>
    </w:p>
    <w:p w14:paraId="5BD7DDF3" w14:textId="64B33031" w:rsidR="00BF02CC" w:rsidRPr="00BF02CC" w:rsidRDefault="00BF02CC" w:rsidP="00BF02CC">
      <w:pPr>
        <w:numPr>
          <w:ilvl w:val="0"/>
          <w:numId w:val="1"/>
        </w:numPr>
        <w:rPr>
          <w:bCs/>
          <w:color w:val="000000" w:themeColor="text1"/>
          <w:sz w:val="22"/>
          <w:szCs w:val="22"/>
          <w:lang w:val="fr-CA"/>
        </w:rPr>
      </w:pPr>
      <w:r w:rsidRPr="00BF02CC">
        <w:rPr>
          <w:bCs/>
          <w:color w:val="000000" w:themeColor="text1"/>
          <w:sz w:val="22"/>
          <w:szCs w:val="22"/>
          <w:lang w:val="fr-FR"/>
        </w:rPr>
        <w:t>doit s’être démarquée dans son milieu professionnel par ses initiatives dist</w:t>
      </w:r>
      <w:r w:rsidR="0084378E">
        <w:rPr>
          <w:bCs/>
          <w:color w:val="000000" w:themeColor="text1"/>
          <w:sz w:val="22"/>
          <w:szCs w:val="22"/>
          <w:lang w:val="fr-FR"/>
        </w:rPr>
        <w:t>inctives et par son leadership.</w:t>
      </w:r>
    </w:p>
    <w:p w14:paraId="036A8E52" w14:textId="77777777" w:rsidR="00BF02CC" w:rsidRPr="00BF02CC" w:rsidRDefault="00BF02CC" w:rsidP="00BF02CC">
      <w:pPr>
        <w:rPr>
          <w:bCs/>
          <w:color w:val="000000" w:themeColor="text1"/>
          <w:sz w:val="22"/>
          <w:szCs w:val="22"/>
          <w:lang w:val="fr-CA"/>
        </w:rPr>
      </w:pPr>
    </w:p>
    <w:p w14:paraId="29E28781" w14:textId="3162A087"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 L</w:t>
      </w:r>
      <w:r w:rsidR="00BA114C">
        <w:rPr>
          <w:bCs/>
          <w:color w:val="000000" w:themeColor="text1"/>
          <w:sz w:val="22"/>
          <w:szCs w:val="22"/>
          <w:lang w:val="fr-CA"/>
        </w:rPr>
        <w:t>es</w:t>
      </w:r>
      <w:r w:rsidRPr="00BF02CC">
        <w:rPr>
          <w:bCs/>
          <w:color w:val="000000" w:themeColor="text1"/>
          <w:sz w:val="22"/>
          <w:szCs w:val="22"/>
          <w:lang w:val="fr-CA"/>
        </w:rPr>
        <w:t xml:space="preserve"> candidate</w:t>
      </w:r>
      <w:r w:rsidR="00BA114C">
        <w:rPr>
          <w:bCs/>
          <w:color w:val="000000" w:themeColor="text1"/>
          <w:sz w:val="22"/>
          <w:szCs w:val="22"/>
          <w:lang w:val="fr-CA"/>
        </w:rPr>
        <w:t>s retenues</w:t>
      </w:r>
      <w:r w:rsidRPr="00BF02CC">
        <w:rPr>
          <w:bCs/>
          <w:color w:val="000000" w:themeColor="text1"/>
          <w:sz w:val="22"/>
          <w:szCs w:val="22"/>
          <w:lang w:val="fr-CA"/>
        </w:rPr>
        <w:t xml:space="preserve"> </w:t>
      </w:r>
      <w:r w:rsidR="00BA114C">
        <w:rPr>
          <w:bCs/>
          <w:color w:val="000000" w:themeColor="text1"/>
          <w:sz w:val="22"/>
          <w:szCs w:val="22"/>
          <w:lang w:val="fr-CA"/>
        </w:rPr>
        <w:t>doivent</w:t>
      </w:r>
      <w:r w:rsidRPr="00BF02CC">
        <w:rPr>
          <w:bCs/>
          <w:color w:val="000000" w:themeColor="text1"/>
          <w:sz w:val="22"/>
          <w:szCs w:val="22"/>
          <w:lang w:val="fr-CA"/>
        </w:rPr>
        <w:t xml:space="preserve"> se rendre disponible pour une entrevue prévue lors de la dernière semaine de février 20</w:t>
      </w:r>
      <w:r w:rsidR="00BA114C">
        <w:rPr>
          <w:bCs/>
          <w:color w:val="000000" w:themeColor="text1"/>
          <w:sz w:val="22"/>
          <w:szCs w:val="22"/>
          <w:lang w:val="fr-CA"/>
        </w:rPr>
        <w:t>20</w:t>
      </w:r>
      <w:r w:rsidRPr="00BF02CC">
        <w:rPr>
          <w:bCs/>
          <w:color w:val="000000" w:themeColor="text1"/>
          <w:sz w:val="22"/>
          <w:szCs w:val="22"/>
          <w:lang w:val="fr-CA"/>
        </w:rPr>
        <w:t xml:space="preserve"> </w:t>
      </w:r>
      <w:r w:rsidR="00AD256B">
        <w:rPr>
          <w:bCs/>
          <w:color w:val="000000" w:themeColor="text1"/>
          <w:sz w:val="22"/>
          <w:szCs w:val="22"/>
          <w:lang w:val="fr-CA"/>
        </w:rPr>
        <w:t>afin de compléter leur</w:t>
      </w:r>
      <w:r w:rsidRPr="00BF02CC">
        <w:rPr>
          <w:bCs/>
          <w:color w:val="000000" w:themeColor="text1"/>
          <w:sz w:val="22"/>
          <w:szCs w:val="22"/>
          <w:lang w:val="fr-CA"/>
        </w:rPr>
        <w:t xml:space="preserve"> candidature auprès des membres du jury.</w:t>
      </w:r>
    </w:p>
    <w:p w14:paraId="5D89E7BB" w14:textId="77777777" w:rsidR="003A6F98" w:rsidRPr="003A6F98" w:rsidRDefault="003A6F98" w:rsidP="003A6F98">
      <w:pPr>
        <w:rPr>
          <w:color w:val="000000" w:themeColor="text1"/>
          <w:sz w:val="22"/>
          <w:szCs w:val="22"/>
          <w:lang w:val="fr-CA"/>
        </w:rPr>
      </w:pPr>
    </w:p>
    <w:p w14:paraId="1419CE14" w14:textId="77777777" w:rsidR="003A6F98" w:rsidRPr="003A6F98" w:rsidRDefault="003A6F98" w:rsidP="003A6F98">
      <w:pPr>
        <w:rPr>
          <w:b/>
          <w:color w:val="000000" w:themeColor="text1"/>
          <w:sz w:val="22"/>
          <w:szCs w:val="22"/>
          <w:lang w:val="fr-CA"/>
        </w:rPr>
      </w:pPr>
    </w:p>
    <w:p w14:paraId="72E51BAD" w14:textId="5B509EEC" w:rsidR="00716EDB" w:rsidRDefault="00716EDB" w:rsidP="00716EDB">
      <w:pPr>
        <w:rPr>
          <w:i/>
          <w:iCs/>
          <w:color w:val="000000" w:themeColor="text1"/>
          <w:sz w:val="22"/>
          <w:szCs w:val="22"/>
          <w:lang w:val="fr-CA"/>
        </w:rPr>
      </w:pPr>
      <w:r w:rsidRPr="003A6F98">
        <w:rPr>
          <w:i/>
          <w:iCs/>
          <w:color w:val="000000" w:themeColor="text1"/>
          <w:sz w:val="22"/>
          <w:szCs w:val="22"/>
          <w:lang w:val="fr-CA"/>
        </w:rPr>
        <w:t xml:space="preserve">* Ne sont pas admissibles, les lauréats du </w:t>
      </w:r>
      <w:r w:rsidRPr="00A77FAE">
        <w:rPr>
          <w:i/>
          <w:iCs/>
          <w:color w:val="000000" w:themeColor="text1"/>
          <w:sz w:val="22"/>
          <w:szCs w:val="22"/>
          <w:lang w:val="fr-CA"/>
        </w:rPr>
        <w:t xml:space="preserve">Gala </w:t>
      </w:r>
      <w:proofErr w:type="spellStart"/>
      <w:r w:rsidRPr="00A77FAE">
        <w:rPr>
          <w:i/>
          <w:iCs/>
          <w:color w:val="000000" w:themeColor="text1"/>
          <w:sz w:val="22"/>
          <w:szCs w:val="22"/>
          <w:lang w:val="fr-CA"/>
        </w:rPr>
        <w:t>Edis</w:t>
      </w:r>
      <w:proofErr w:type="spellEnd"/>
      <w:r w:rsidRPr="00A77FAE">
        <w:rPr>
          <w:i/>
          <w:iCs/>
          <w:color w:val="000000" w:themeColor="text1"/>
          <w:sz w:val="22"/>
          <w:szCs w:val="22"/>
          <w:lang w:val="fr-CA"/>
        </w:rPr>
        <w:t xml:space="preserve"> 201</w:t>
      </w:r>
      <w:r w:rsidR="00BA114C">
        <w:rPr>
          <w:i/>
          <w:iCs/>
          <w:color w:val="000000" w:themeColor="text1"/>
          <w:sz w:val="22"/>
          <w:szCs w:val="22"/>
          <w:lang w:val="fr-CA"/>
        </w:rPr>
        <w:t>9</w:t>
      </w:r>
      <w:r w:rsidRPr="00A77FAE">
        <w:rPr>
          <w:i/>
          <w:iCs/>
          <w:color w:val="000000" w:themeColor="text1"/>
          <w:sz w:val="22"/>
          <w:szCs w:val="22"/>
          <w:lang w:val="fr-CA"/>
        </w:rPr>
        <w:t>, ainsi les membres du conseil d’administration de la Jeune Chambre de la Mauricie en poste ou l’ayant été pendant la saison 201</w:t>
      </w:r>
      <w:r w:rsidR="00BA114C">
        <w:rPr>
          <w:i/>
          <w:iCs/>
          <w:color w:val="000000" w:themeColor="text1"/>
          <w:sz w:val="22"/>
          <w:szCs w:val="22"/>
          <w:lang w:val="fr-CA"/>
        </w:rPr>
        <w:t>9</w:t>
      </w:r>
      <w:r w:rsidRPr="00A77FAE">
        <w:rPr>
          <w:i/>
          <w:iCs/>
          <w:color w:val="000000" w:themeColor="text1"/>
          <w:sz w:val="22"/>
          <w:szCs w:val="22"/>
          <w:lang w:val="fr-CA"/>
        </w:rPr>
        <w:t>-20</w:t>
      </w:r>
      <w:r w:rsidR="00BA114C">
        <w:rPr>
          <w:i/>
          <w:iCs/>
          <w:color w:val="000000" w:themeColor="text1"/>
          <w:sz w:val="22"/>
          <w:szCs w:val="22"/>
          <w:lang w:val="fr-CA"/>
        </w:rPr>
        <w:t>20</w:t>
      </w:r>
      <w:r w:rsidRPr="00A77FAE">
        <w:rPr>
          <w:i/>
          <w:iCs/>
          <w:color w:val="000000" w:themeColor="text1"/>
          <w:sz w:val="22"/>
          <w:szCs w:val="22"/>
          <w:lang w:val="fr-CA"/>
        </w:rPr>
        <w:t>.</w:t>
      </w:r>
    </w:p>
    <w:p w14:paraId="3EED9F26" w14:textId="3CFF3F5C" w:rsidR="004D5B18" w:rsidRDefault="004D5B18" w:rsidP="00716EDB">
      <w:pPr>
        <w:rPr>
          <w:i/>
          <w:iCs/>
          <w:color w:val="000000" w:themeColor="text1"/>
          <w:sz w:val="22"/>
          <w:szCs w:val="22"/>
          <w:lang w:val="fr-CA"/>
        </w:rPr>
      </w:pPr>
    </w:p>
    <w:p w14:paraId="272E7BFF" w14:textId="3D57BBBB" w:rsidR="004D5B18" w:rsidRDefault="004D5B18" w:rsidP="00716EDB">
      <w:pPr>
        <w:rPr>
          <w:i/>
          <w:iCs/>
          <w:color w:val="000000" w:themeColor="text1"/>
          <w:sz w:val="22"/>
          <w:szCs w:val="22"/>
          <w:lang w:val="fr-CA"/>
        </w:rPr>
      </w:pPr>
    </w:p>
    <w:p w14:paraId="69C9C375" w14:textId="7C5C4720" w:rsidR="004D5B18" w:rsidRDefault="004D5B18" w:rsidP="00716EDB">
      <w:pPr>
        <w:rPr>
          <w:i/>
          <w:iCs/>
          <w:color w:val="000000" w:themeColor="text1"/>
          <w:sz w:val="22"/>
          <w:szCs w:val="22"/>
          <w:lang w:val="fr-CA"/>
        </w:rPr>
      </w:pPr>
    </w:p>
    <w:p w14:paraId="7B219ED7" w14:textId="77777777" w:rsidR="004D5B18" w:rsidRDefault="004D5B18" w:rsidP="00716EDB">
      <w:pPr>
        <w:rPr>
          <w:i/>
          <w:iCs/>
          <w:color w:val="000000" w:themeColor="text1"/>
          <w:sz w:val="22"/>
          <w:szCs w:val="22"/>
          <w:lang w:val="fr-CA"/>
        </w:rPr>
      </w:pP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lastRenderedPageBreak/>
        <w:t>INFORMATIONS GÉNÉRALES</w:t>
      </w:r>
    </w:p>
    <w:p w14:paraId="26E41856" w14:textId="77777777" w:rsidR="0097214E" w:rsidRPr="003A6F98" w:rsidRDefault="0097214E" w:rsidP="0097214E">
      <w:pPr>
        <w:rPr>
          <w:bCs/>
          <w:color w:val="000000" w:themeColor="text1"/>
          <w:sz w:val="22"/>
          <w:szCs w:val="22"/>
          <w:lang w:val="fr-CA"/>
        </w:rPr>
      </w:pPr>
    </w:p>
    <w:p w14:paraId="2CFE80AD" w14:textId="4B149F5A" w:rsidR="0097214E" w:rsidRDefault="0042392D" w:rsidP="0097214E">
      <w:pPr>
        <w:rPr>
          <w:bCs/>
          <w:color w:val="000000" w:themeColor="text1"/>
          <w:sz w:val="22"/>
          <w:szCs w:val="22"/>
          <w:lang w:val="fr-CA"/>
        </w:rPr>
      </w:pPr>
      <w:r w:rsidRPr="0042392D">
        <w:rPr>
          <w:bCs/>
          <w:color w:val="000000" w:themeColor="text1"/>
          <w:sz w:val="22"/>
          <w:szCs w:val="22"/>
          <w:lang w:val="fr-CA"/>
        </w:rPr>
        <w:t>Nom et prénom du candidat</w:t>
      </w:r>
      <w:r>
        <w:rPr>
          <w:bCs/>
          <w:color w:val="000000" w:themeColor="text1"/>
          <w:sz w:val="22"/>
          <w:szCs w:val="22"/>
          <w:lang w:val="fr-CA"/>
        </w:rPr>
        <w:t xml:space="preserve"> </w:t>
      </w:r>
      <w:r w:rsidR="00BB14AB">
        <w:rPr>
          <w:bCs/>
          <w:color w:val="000000" w:themeColor="text1"/>
          <w:sz w:val="22"/>
          <w:szCs w:val="22"/>
          <w:lang w:val="fr-CA"/>
        </w:rPr>
        <w:t>:</w:t>
      </w:r>
    </w:p>
    <w:p w14:paraId="74485BE2" w14:textId="77777777" w:rsidR="002A0DFE" w:rsidRPr="0097214E" w:rsidRDefault="002A0DFE" w:rsidP="0097214E">
      <w:pPr>
        <w:rPr>
          <w:bCs/>
          <w:color w:val="000000" w:themeColor="text1"/>
          <w:sz w:val="22"/>
          <w:szCs w:val="22"/>
          <w:lang w:val="fr-CA"/>
        </w:rPr>
      </w:pPr>
    </w:p>
    <w:p w14:paraId="3A9B4530" w14:textId="1AAC05B4" w:rsidR="0097214E" w:rsidRDefault="0097214E" w:rsidP="0097214E">
      <w:pPr>
        <w:rPr>
          <w:bCs/>
          <w:color w:val="000000" w:themeColor="text1"/>
          <w:sz w:val="22"/>
          <w:szCs w:val="22"/>
          <w:lang w:val="fr-CA"/>
        </w:rPr>
      </w:pPr>
      <w:r w:rsidRPr="0097214E">
        <w:rPr>
          <w:bCs/>
          <w:color w:val="000000" w:themeColor="text1"/>
          <w:sz w:val="22"/>
          <w:szCs w:val="22"/>
          <w:lang w:val="fr-CA"/>
        </w:rPr>
        <w:t>Date de naissance</w:t>
      </w:r>
      <w:r w:rsidR="00BB14AB">
        <w:rPr>
          <w:bCs/>
          <w:color w:val="000000" w:themeColor="text1"/>
          <w:sz w:val="22"/>
          <w:szCs w:val="22"/>
          <w:lang w:val="fr-CA"/>
        </w:rPr>
        <w:t> :</w:t>
      </w:r>
    </w:p>
    <w:p w14:paraId="3E4E4DD4" w14:textId="77777777" w:rsidR="00E9050D" w:rsidRDefault="00E9050D" w:rsidP="0097214E">
      <w:pPr>
        <w:rPr>
          <w:bCs/>
          <w:color w:val="000000" w:themeColor="text1"/>
          <w:sz w:val="22"/>
          <w:szCs w:val="22"/>
          <w:lang w:val="fr-CA"/>
        </w:rPr>
      </w:pPr>
    </w:p>
    <w:p w14:paraId="5D0CA08B" w14:textId="3C217224" w:rsidR="00E9050D" w:rsidRDefault="00E9050D" w:rsidP="0097214E">
      <w:pPr>
        <w:rPr>
          <w:bCs/>
          <w:color w:val="000000" w:themeColor="text1"/>
          <w:sz w:val="22"/>
          <w:szCs w:val="22"/>
          <w:lang w:val="fr-CA"/>
        </w:rPr>
      </w:pPr>
      <w:r w:rsidRPr="0097214E">
        <w:rPr>
          <w:bCs/>
          <w:color w:val="000000" w:themeColor="text1"/>
          <w:sz w:val="22"/>
          <w:szCs w:val="22"/>
          <w:lang w:val="fr-CA"/>
        </w:rPr>
        <w:t>Nom de l’organisation</w:t>
      </w:r>
      <w:r>
        <w:rPr>
          <w:bCs/>
          <w:color w:val="000000" w:themeColor="text1"/>
          <w:sz w:val="22"/>
          <w:szCs w:val="22"/>
          <w:lang w:val="fr-CA"/>
        </w:rPr>
        <w:t> :</w:t>
      </w:r>
    </w:p>
    <w:p w14:paraId="7B915D35" w14:textId="77777777" w:rsidR="002A0DFE" w:rsidRPr="0097214E" w:rsidRDefault="002A0DFE" w:rsidP="0097214E">
      <w:pPr>
        <w:rPr>
          <w:bCs/>
          <w:color w:val="000000" w:themeColor="text1"/>
          <w:sz w:val="22"/>
          <w:szCs w:val="22"/>
          <w:lang w:val="fr-CA"/>
        </w:rPr>
      </w:pPr>
    </w:p>
    <w:p w14:paraId="0B88D910" w14:textId="241F8F8E" w:rsidR="0097214E" w:rsidRDefault="0097214E" w:rsidP="0097214E">
      <w:pPr>
        <w:rPr>
          <w:bCs/>
          <w:color w:val="000000" w:themeColor="text1"/>
          <w:sz w:val="22"/>
          <w:szCs w:val="22"/>
          <w:lang w:val="fr-CA"/>
        </w:rPr>
      </w:pPr>
      <w:r w:rsidRPr="0097214E">
        <w:rPr>
          <w:bCs/>
          <w:color w:val="000000" w:themeColor="text1"/>
          <w:sz w:val="22"/>
          <w:szCs w:val="22"/>
          <w:lang w:val="fr-CA"/>
        </w:rPr>
        <w:t>Adresse de correspondance</w:t>
      </w:r>
      <w:r w:rsidR="00BB14AB">
        <w:rPr>
          <w:bCs/>
          <w:color w:val="000000" w:themeColor="text1"/>
          <w:sz w:val="22"/>
          <w:szCs w:val="22"/>
          <w:lang w:val="fr-CA"/>
        </w:rPr>
        <w:t> :</w:t>
      </w:r>
    </w:p>
    <w:p w14:paraId="12B1C493" w14:textId="77777777" w:rsidR="002A0DFE" w:rsidRPr="0097214E" w:rsidRDefault="002A0DFE" w:rsidP="0097214E">
      <w:pPr>
        <w:rPr>
          <w:bCs/>
          <w:color w:val="000000" w:themeColor="text1"/>
          <w:sz w:val="22"/>
          <w:szCs w:val="22"/>
          <w:lang w:val="fr-CA"/>
        </w:rPr>
      </w:pPr>
    </w:p>
    <w:p w14:paraId="1BFBE0E1" w14:textId="77B019F0" w:rsidR="0097214E" w:rsidRDefault="0097214E" w:rsidP="0097214E">
      <w:pPr>
        <w:rPr>
          <w:bCs/>
          <w:color w:val="000000" w:themeColor="text1"/>
          <w:sz w:val="22"/>
          <w:szCs w:val="22"/>
          <w:lang w:val="fr-CA"/>
        </w:rPr>
      </w:pPr>
      <w:r w:rsidRPr="0097214E">
        <w:rPr>
          <w:bCs/>
          <w:color w:val="000000" w:themeColor="text1"/>
          <w:sz w:val="22"/>
          <w:szCs w:val="22"/>
          <w:lang w:val="fr-CA"/>
        </w:rPr>
        <w:t>Ville</w:t>
      </w:r>
      <w:r w:rsidR="00BB14AB">
        <w:rPr>
          <w:bCs/>
          <w:color w:val="000000" w:themeColor="text1"/>
          <w:sz w:val="22"/>
          <w:szCs w:val="22"/>
          <w:lang w:val="fr-CA"/>
        </w:rPr>
        <w:t> :</w:t>
      </w:r>
    </w:p>
    <w:p w14:paraId="48CEFADE" w14:textId="77777777" w:rsidR="002A0DFE" w:rsidRPr="0097214E" w:rsidRDefault="002A0DFE" w:rsidP="0097214E">
      <w:pPr>
        <w:rPr>
          <w:bCs/>
          <w:color w:val="000000" w:themeColor="text1"/>
          <w:sz w:val="22"/>
          <w:szCs w:val="22"/>
          <w:lang w:val="fr-CA"/>
        </w:rPr>
      </w:pPr>
    </w:p>
    <w:p w14:paraId="28EED5B5" w14:textId="4F7E129F" w:rsidR="0097214E" w:rsidRDefault="0097214E" w:rsidP="0097214E">
      <w:pPr>
        <w:rPr>
          <w:bCs/>
          <w:color w:val="000000" w:themeColor="text1"/>
          <w:sz w:val="22"/>
          <w:szCs w:val="22"/>
          <w:lang w:val="fr-CA"/>
        </w:rPr>
      </w:pPr>
      <w:r w:rsidRPr="0097214E">
        <w:rPr>
          <w:bCs/>
          <w:color w:val="000000" w:themeColor="text1"/>
          <w:sz w:val="22"/>
          <w:szCs w:val="22"/>
          <w:lang w:val="fr-CA"/>
        </w:rPr>
        <w:t>Code postal</w:t>
      </w:r>
      <w:r w:rsidR="00BB14AB">
        <w:rPr>
          <w:bCs/>
          <w:color w:val="000000" w:themeColor="text1"/>
          <w:sz w:val="22"/>
          <w:szCs w:val="22"/>
          <w:lang w:val="fr-CA"/>
        </w:rPr>
        <w:t> :</w:t>
      </w:r>
    </w:p>
    <w:p w14:paraId="477AEAB8" w14:textId="77777777" w:rsidR="002A0DFE" w:rsidRPr="0097214E" w:rsidRDefault="002A0DFE" w:rsidP="0097214E">
      <w:pPr>
        <w:rPr>
          <w:bCs/>
          <w:color w:val="000000" w:themeColor="text1"/>
          <w:sz w:val="22"/>
          <w:szCs w:val="22"/>
          <w:lang w:val="fr-CA"/>
        </w:rPr>
      </w:pPr>
    </w:p>
    <w:p w14:paraId="6D893C8B" w14:textId="01AB9EA3" w:rsidR="0097214E" w:rsidRDefault="0097214E" w:rsidP="0097214E">
      <w:pPr>
        <w:rPr>
          <w:bCs/>
          <w:color w:val="000000" w:themeColor="text1"/>
          <w:sz w:val="22"/>
          <w:szCs w:val="22"/>
          <w:lang w:val="fr-CA"/>
        </w:rPr>
      </w:pPr>
      <w:r w:rsidRPr="0097214E">
        <w:rPr>
          <w:bCs/>
          <w:color w:val="000000" w:themeColor="text1"/>
          <w:sz w:val="22"/>
          <w:szCs w:val="22"/>
          <w:lang w:val="fr-CA"/>
        </w:rPr>
        <w:t>Téléphone</w:t>
      </w:r>
      <w:r w:rsidR="00BB14AB">
        <w:rPr>
          <w:bCs/>
          <w:color w:val="000000" w:themeColor="text1"/>
          <w:sz w:val="22"/>
          <w:szCs w:val="22"/>
          <w:lang w:val="fr-CA"/>
        </w:rPr>
        <w:t> :</w:t>
      </w:r>
    </w:p>
    <w:p w14:paraId="518B670A" w14:textId="77777777" w:rsidR="002A0DFE" w:rsidRPr="0097214E" w:rsidRDefault="002A0DFE" w:rsidP="0097214E">
      <w:pPr>
        <w:rPr>
          <w:bCs/>
          <w:color w:val="000000" w:themeColor="text1"/>
          <w:sz w:val="22"/>
          <w:szCs w:val="22"/>
          <w:lang w:val="fr-CA"/>
        </w:rPr>
      </w:pPr>
    </w:p>
    <w:p w14:paraId="00D835B2" w14:textId="71323003" w:rsidR="0097214E" w:rsidRPr="0042392D" w:rsidRDefault="0097214E" w:rsidP="0097214E">
      <w:pPr>
        <w:rPr>
          <w:bCs/>
          <w:color w:val="000000" w:themeColor="text1"/>
          <w:sz w:val="22"/>
          <w:szCs w:val="22"/>
          <w:lang w:val="fr-CA"/>
        </w:rPr>
      </w:pPr>
      <w:r w:rsidRPr="0097214E">
        <w:rPr>
          <w:bCs/>
          <w:color w:val="000000" w:themeColor="text1"/>
          <w:sz w:val="22"/>
          <w:szCs w:val="22"/>
          <w:lang w:val="fr-CA"/>
        </w:rPr>
        <w:t>Courriel</w:t>
      </w:r>
      <w:r w:rsidR="00BB14AB">
        <w:rPr>
          <w:bCs/>
          <w:color w:val="000000" w:themeColor="text1"/>
          <w:sz w:val="22"/>
          <w:szCs w:val="22"/>
          <w:lang w:val="fr-CA"/>
        </w:rPr>
        <w:t> :</w:t>
      </w: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03F0FA24" w:rsidR="002A0DFE" w:rsidRPr="00EF5029" w:rsidRDefault="004B5E97" w:rsidP="002A0DFE">
      <w:pPr>
        <w:rPr>
          <w:b/>
          <w:color w:val="F0A92C"/>
          <w:sz w:val="44"/>
          <w:szCs w:val="44"/>
          <w:lang w:val="fr-CA"/>
        </w:rPr>
      </w:pPr>
      <w:r>
        <w:rPr>
          <w:b/>
          <w:color w:val="F0A92C"/>
          <w:sz w:val="44"/>
          <w:szCs w:val="44"/>
          <w:lang w:val="fr-CA"/>
        </w:rPr>
        <w:t>RÉALISATIONS DE LA PERSONNALITÉ NOMINÉE</w:t>
      </w:r>
    </w:p>
    <w:p w14:paraId="1EF8F1AD" w14:textId="5253DA4C" w:rsidR="004B5E97" w:rsidRDefault="004B5E97" w:rsidP="004B5E97">
      <w:pPr>
        <w:rPr>
          <w:bCs/>
          <w:color w:val="000000" w:themeColor="text1"/>
          <w:sz w:val="22"/>
          <w:szCs w:val="22"/>
          <w:lang w:val="fr-CA"/>
        </w:rPr>
      </w:pPr>
      <w:r>
        <w:rPr>
          <w:bCs/>
          <w:color w:val="000000" w:themeColor="text1"/>
          <w:sz w:val="22"/>
          <w:szCs w:val="22"/>
          <w:lang w:val="fr-CA"/>
        </w:rPr>
        <w:t>Veuillez indiquer pourquoi la candidate que vous nominez mériterait d’être finaliste dans la catégorie Personnalité d’affaires féminine. Pour information, les critères d’évaluation des candidatures seront les suivants :</w:t>
      </w:r>
    </w:p>
    <w:p w14:paraId="4F5C4C0B" w14:textId="7400CE8C" w:rsidR="004B5E97" w:rsidRPr="003375AC" w:rsidRDefault="004B5E97" w:rsidP="004B5E97">
      <w:pPr>
        <w:pStyle w:val="Paragraphedeliste"/>
        <w:numPr>
          <w:ilvl w:val="0"/>
          <w:numId w:val="9"/>
        </w:numPr>
        <w:rPr>
          <w:bCs/>
          <w:color w:val="000000" w:themeColor="text1"/>
          <w:sz w:val="22"/>
          <w:szCs w:val="22"/>
          <w:lang w:val="fr-CA"/>
        </w:rPr>
      </w:pPr>
      <w:r>
        <w:rPr>
          <w:bCs/>
          <w:color w:val="000000" w:themeColor="text1"/>
          <w:sz w:val="22"/>
          <w:szCs w:val="22"/>
          <w:lang w:val="fr-CA"/>
        </w:rPr>
        <w:t>Motivation</w:t>
      </w:r>
    </w:p>
    <w:p w14:paraId="22DE25CD" w14:textId="35F7303B" w:rsidR="004B5E97" w:rsidRDefault="004B5E97" w:rsidP="004B5E97">
      <w:pPr>
        <w:pStyle w:val="Paragraphedeliste"/>
        <w:numPr>
          <w:ilvl w:val="0"/>
          <w:numId w:val="9"/>
        </w:numPr>
        <w:rPr>
          <w:bCs/>
          <w:color w:val="000000" w:themeColor="text1"/>
          <w:sz w:val="22"/>
          <w:szCs w:val="22"/>
          <w:lang w:val="fr-CA"/>
        </w:rPr>
      </w:pPr>
      <w:r>
        <w:rPr>
          <w:bCs/>
          <w:color w:val="000000" w:themeColor="text1"/>
          <w:sz w:val="22"/>
          <w:szCs w:val="22"/>
          <w:lang w:val="fr-CA"/>
        </w:rPr>
        <w:t>Réalisations</w:t>
      </w:r>
    </w:p>
    <w:p w14:paraId="3F5D0137" w14:textId="48E2A4C4" w:rsidR="004B5E97" w:rsidRDefault="004B5E97" w:rsidP="004B5E97">
      <w:pPr>
        <w:pStyle w:val="Paragraphedeliste"/>
        <w:numPr>
          <w:ilvl w:val="0"/>
          <w:numId w:val="9"/>
        </w:numPr>
        <w:rPr>
          <w:bCs/>
          <w:color w:val="000000" w:themeColor="text1"/>
          <w:sz w:val="22"/>
          <w:szCs w:val="22"/>
          <w:lang w:val="fr-CA"/>
        </w:rPr>
      </w:pPr>
      <w:r>
        <w:rPr>
          <w:bCs/>
          <w:color w:val="000000" w:themeColor="text1"/>
          <w:sz w:val="22"/>
          <w:szCs w:val="22"/>
          <w:lang w:val="fr-CA"/>
        </w:rPr>
        <w:t>Vision</w:t>
      </w:r>
    </w:p>
    <w:p w14:paraId="6E04695A" w14:textId="78603443" w:rsidR="004B5E97" w:rsidRDefault="004B5E97" w:rsidP="004B5E97">
      <w:pPr>
        <w:pStyle w:val="Paragraphedeliste"/>
        <w:numPr>
          <w:ilvl w:val="0"/>
          <w:numId w:val="9"/>
        </w:numPr>
        <w:rPr>
          <w:bCs/>
          <w:color w:val="000000" w:themeColor="text1"/>
          <w:sz w:val="22"/>
          <w:szCs w:val="22"/>
          <w:lang w:val="fr-CA"/>
        </w:rPr>
      </w:pPr>
      <w:r>
        <w:rPr>
          <w:bCs/>
          <w:color w:val="000000" w:themeColor="text1"/>
          <w:sz w:val="22"/>
          <w:szCs w:val="22"/>
          <w:lang w:val="fr-CA"/>
        </w:rPr>
        <w:t>Implication</w:t>
      </w:r>
    </w:p>
    <w:p w14:paraId="3A4AA1C0" w14:textId="77777777" w:rsidR="004B5E97" w:rsidRDefault="004B5E97" w:rsidP="004B5E97">
      <w:pPr>
        <w:pStyle w:val="Paragraphedeliste"/>
        <w:numPr>
          <w:ilvl w:val="0"/>
          <w:numId w:val="9"/>
        </w:numPr>
        <w:rPr>
          <w:bCs/>
          <w:color w:val="000000" w:themeColor="text1"/>
          <w:sz w:val="22"/>
          <w:szCs w:val="22"/>
          <w:lang w:val="fr-CA"/>
        </w:rPr>
      </w:pPr>
      <w:r>
        <w:rPr>
          <w:bCs/>
          <w:color w:val="000000" w:themeColor="text1"/>
          <w:sz w:val="22"/>
          <w:szCs w:val="22"/>
          <w:lang w:val="fr-CA"/>
        </w:rPr>
        <w:t>Appréciation personnelle</w:t>
      </w:r>
    </w:p>
    <w:p w14:paraId="5C2C068F" w14:textId="77777777" w:rsidR="004B5E97" w:rsidRPr="00024B7A" w:rsidRDefault="004B5E97" w:rsidP="004B5E97">
      <w:pPr>
        <w:rPr>
          <w:bCs/>
          <w:color w:val="000000" w:themeColor="text1"/>
          <w:sz w:val="22"/>
          <w:szCs w:val="22"/>
          <w:lang w:val="fr-CA"/>
        </w:rPr>
      </w:pPr>
    </w:p>
    <w:p w14:paraId="2004848D" w14:textId="1366B8E6" w:rsidR="004B5E97" w:rsidRPr="003375AC" w:rsidRDefault="004B5E97" w:rsidP="004B5E97">
      <w:pPr>
        <w:rPr>
          <w:bCs/>
          <w:i/>
          <w:iCs/>
          <w:color w:val="000000" w:themeColor="text1"/>
          <w:sz w:val="22"/>
          <w:szCs w:val="22"/>
          <w:lang w:val="fr-CA"/>
        </w:rPr>
      </w:pPr>
      <w:r>
        <w:rPr>
          <w:bCs/>
          <w:i/>
          <w:iCs/>
          <w:color w:val="000000" w:themeColor="text1"/>
          <w:sz w:val="22"/>
          <w:szCs w:val="22"/>
          <w:lang w:val="fr-CA"/>
        </w:rPr>
        <w:t>Vous avez un maximum de 30 lignes pour présenter la candidate :</w:t>
      </w:r>
    </w:p>
    <w:p w14:paraId="249CCE31" w14:textId="77777777" w:rsidR="002A0DFE" w:rsidRPr="003A6F98" w:rsidRDefault="002A0DFE" w:rsidP="004B5E97">
      <w:pPr>
        <w:rPr>
          <w:bCs/>
          <w:color w:val="000000" w:themeColor="text1"/>
          <w:sz w:val="22"/>
          <w:szCs w:val="22"/>
          <w:lang w:val="fr-CA"/>
        </w:rPr>
      </w:pPr>
    </w:p>
    <w:p w14:paraId="79C750EE" w14:textId="77777777" w:rsidR="0042392D" w:rsidRDefault="0042392D" w:rsidP="0042392D">
      <w:pPr>
        <w:ind w:left="363"/>
        <w:rPr>
          <w:bCs/>
          <w:color w:val="000000" w:themeColor="text1"/>
          <w:sz w:val="22"/>
          <w:szCs w:val="22"/>
          <w:lang w:val="fr-CA"/>
        </w:rPr>
      </w:pPr>
    </w:p>
    <w:p w14:paraId="6B2523BF" w14:textId="77777777" w:rsidR="00BF02CC" w:rsidRPr="003F5794" w:rsidRDefault="00BF02CC" w:rsidP="0042392D">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79773167" w:rsidR="00EF5029" w:rsidRPr="00EF5029" w:rsidRDefault="00EF5029" w:rsidP="00EF5029">
      <w:pPr>
        <w:rPr>
          <w:b/>
          <w:color w:val="F0A92C"/>
          <w:sz w:val="22"/>
          <w:szCs w:val="22"/>
          <w:u w:val="single"/>
          <w:lang w:val="fr-CA"/>
        </w:rPr>
      </w:pPr>
      <w:r w:rsidRPr="00EF5029">
        <w:rPr>
          <w:b/>
          <w:color w:val="F0A92C"/>
          <w:sz w:val="22"/>
          <w:szCs w:val="22"/>
          <w:u w:val="single"/>
          <w:lang w:val="fr-CA"/>
        </w:rPr>
        <w:t xml:space="preserve">Avant le </w:t>
      </w:r>
      <w:r w:rsidR="004B5E97">
        <w:rPr>
          <w:b/>
          <w:color w:val="F0A92C"/>
          <w:sz w:val="22"/>
          <w:szCs w:val="22"/>
          <w:u w:val="single"/>
          <w:lang w:val="fr-CA"/>
        </w:rPr>
        <w:t>7</w:t>
      </w:r>
      <w:r w:rsidRPr="00EF5029">
        <w:rPr>
          <w:b/>
          <w:color w:val="F0A92C"/>
          <w:sz w:val="22"/>
          <w:szCs w:val="22"/>
          <w:u w:val="single"/>
          <w:lang w:val="fr-CA"/>
        </w:rPr>
        <w:t xml:space="preserve"> février 20</w:t>
      </w:r>
      <w:r w:rsidR="004B5E97">
        <w:rPr>
          <w:b/>
          <w:color w:val="F0A92C"/>
          <w:sz w:val="22"/>
          <w:szCs w:val="22"/>
          <w:u w:val="single"/>
          <w:lang w:val="fr-CA"/>
        </w:rPr>
        <w:t>20</w:t>
      </w:r>
      <w:r w:rsidRPr="00EF5029">
        <w:rPr>
          <w:b/>
          <w:color w:val="F0A92C"/>
          <w:sz w:val="22"/>
          <w:szCs w:val="22"/>
          <w:u w:val="single"/>
          <w:lang w:val="fr-CA"/>
        </w:rPr>
        <w:t>,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lang w:val="fr-CA" w:eastAsia="fr-CA"/>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162731" w:rsidRPr="003F5794" w:rsidRDefault="00162731">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l,21600r21600,l21600,xe">
                <v:stroke joinstyle="miter"/>
                <v:path gradientshapeok="t" o:connecttype="rect"/>
              </v:shapetype>
              <v:shape id="Text Box 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" filled="f" stroked="f">
                <v:textbox>
                  <w:txbxContent>
                    <w:p w14:paraId="1DD855AB" w14:textId="60C99B3A" w:rsidR="00162731" w:rsidRPr="003F5794" w:rsidRDefault="00162731">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162731" w:rsidRDefault="00162731" w:rsidP="00EF5029">
                            <w:pPr>
                              <w:pBdr>
                                <w:top w:val="single" w:sz="4" w:space="1" w:color="auto"/>
                              </w:pBdr>
                              <w:rPr>
                                <w:sz w:val="22"/>
                                <w:szCs w:val="22"/>
                                <w:lang w:val="fr-CA"/>
                              </w:rPr>
                            </w:pPr>
                          </w:p>
                          <w:p w14:paraId="4A936A94" w14:textId="473D29BD" w:rsidR="00162731" w:rsidRPr="00EF5029" w:rsidRDefault="00162731"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 Box 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" filled="f" stroked="f">
                <v:textbox>
                  <w:txbxContent>
                    <w:p w14:paraId="79B908CC" w14:textId="77777777" w:rsidR="00162731" w:rsidRDefault="00162731" w:rsidP="00EF5029">
                      <w:pPr>
                        <w:pBdr>
                          <w:top w:val="single" w:sz="4" w:space="1" w:color="auto"/>
                        </w:pBdr>
                        <w:rPr>
                          <w:sz w:val="22"/>
                          <w:szCs w:val="22"/>
                          <w:lang w:val="fr-CA"/>
                        </w:rPr>
                      </w:pPr>
                    </w:p>
                    <w:p w14:paraId="4A936A94" w14:textId="473D29BD" w:rsidR="00162731" w:rsidRPr="00EF5029" w:rsidRDefault="00162731"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162731" w:rsidRDefault="00162731" w:rsidP="00EF5029">
                            <w:pPr>
                              <w:pBdr>
                                <w:top w:val="single" w:sz="4" w:space="1" w:color="auto"/>
                              </w:pBdr>
                              <w:rPr>
                                <w:sz w:val="22"/>
                                <w:szCs w:val="22"/>
                                <w:lang w:val="fr-CA"/>
                              </w:rPr>
                            </w:pPr>
                          </w:p>
                          <w:p w14:paraId="47EE7F4A" w14:textId="5C1DE967" w:rsidR="00162731" w:rsidRPr="00EF5029" w:rsidRDefault="00162731"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 Box 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" filled="f" stroked="f">
                <v:textbox>
                  <w:txbxContent>
                    <w:p w14:paraId="028FEB30" w14:textId="77777777" w:rsidR="00162731" w:rsidRDefault="00162731" w:rsidP="00EF5029">
                      <w:pPr>
                        <w:pBdr>
                          <w:top w:val="single" w:sz="4" w:space="1" w:color="auto"/>
                        </w:pBdr>
                        <w:rPr>
                          <w:sz w:val="22"/>
                          <w:szCs w:val="22"/>
                          <w:lang w:val="fr-CA"/>
                        </w:rPr>
                      </w:pPr>
                    </w:p>
                    <w:p w14:paraId="47EE7F4A" w14:textId="5C1DE967" w:rsidR="00162731" w:rsidRPr="00EF5029" w:rsidRDefault="00162731"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11" w:history="1">
        <w:r w:rsidR="00EF5029" w:rsidRPr="00EF5029">
          <w:rPr>
            <w:rStyle w:val="Lienhypertexte"/>
            <w:b/>
            <w:sz w:val="22"/>
            <w:szCs w:val="22"/>
            <w:u w:val="none"/>
            <w:lang w:val="fr-CA"/>
          </w:rPr>
          <w:t>info@jcmauricie.com</w:t>
        </w:r>
      </w:hyperlink>
    </w:p>
    <w:sectPr w:rsidR="00612A83" w:rsidRPr="00EF5029" w:rsidSect="002A0DFE">
      <w:headerReference w:type="default" r:id="rId12"/>
      <w:headerReference w:type="first" r:id="rId13"/>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3B0DE" w14:textId="77777777" w:rsidR="00162731" w:rsidRDefault="00162731" w:rsidP="00155B12">
      <w:r>
        <w:separator/>
      </w:r>
    </w:p>
  </w:endnote>
  <w:endnote w:type="continuationSeparator" w:id="0">
    <w:p w14:paraId="56F63C6E" w14:textId="77777777" w:rsidR="00162731" w:rsidRDefault="00162731"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84236" w14:textId="77777777" w:rsidR="00162731" w:rsidRDefault="00162731" w:rsidP="00155B12">
      <w:r>
        <w:separator/>
      </w:r>
    </w:p>
  </w:footnote>
  <w:footnote w:type="continuationSeparator" w:id="0">
    <w:p w14:paraId="40896832" w14:textId="77777777" w:rsidR="00162731" w:rsidRDefault="00162731" w:rsidP="00155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533E0" w14:textId="3F360B82" w:rsidR="00162731" w:rsidRDefault="00162731">
    <w:pPr>
      <w:pStyle w:val="En-tte"/>
    </w:pPr>
    <w:r>
      <w:rPr>
        <w:noProof/>
        <w:lang w:val="fr-CA" w:eastAsia="fr-CA"/>
      </w:rPr>
      <w:drawing>
        <wp:anchor distT="0" distB="0" distL="114300" distR="114300" simplePos="0" relativeHeight="251659264" behindDoc="1" locked="0" layoutInCell="1" allowOverlap="1" wp14:anchorId="38F6F2E4" wp14:editId="1BF5C668">
          <wp:simplePos x="0" y="0"/>
          <wp:positionH relativeFrom="column">
            <wp:posOffset>-937545</wp:posOffset>
          </wp:positionH>
          <wp:positionV relativeFrom="paragraph">
            <wp:posOffset>-450215</wp:posOffset>
          </wp:positionV>
          <wp:extent cx="7810724" cy="10107997"/>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a:extLst>
                      <a:ext uri="{28A0092B-C50C-407E-A947-70E740481C1C}">
                        <a14:useLocalDpi xmlns:a14="http://schemas.microsoft.com/office/drawing/2010/main" val="0"/>
                      </a:ext>
                    </a:extLst>
                  </a:blip>
                  <a:stretch>
                    <a:fillRect/>
                  </a:stretch>
                </pic:blipFill>
                <pic:spPr>
                  <a:xfrm>
                    <a:off x="0" y="0"/>
                    <a:ext cx="7810724" cy="10107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C8F0C" w14:textId="64940B08" w:rsidR="007E6F07" w:rsidRDefault="007E6F07">
    <w:pPr>
      <w:pStyle w:val="En-tte"/>
    </w:pPr>
    <w:r>
      <w:rPr>
        <w:noProof/>
      </w:rPr>
      <w:drawing>
        <wp:anchor distT="0" distB="0" distL="114300" distR="114300" simplePos="0" relativeHeight="251660288" behindDoc="1" locked="0" layoutInCell="1" allowOverlap="1" wp14:anchorId="1E7821ED" wp14:editId="31271C63">
          <wp:simplePos x="0" y="0"/>
          <wp:positionH relativeFrom="column">
            <wp:posOffset>-904875</wp:posOffset>
          </wp:positionH>
          <wp:positionV relativeFrom="paragraph">
            <wp:posOffset>-450216</wp:posOffset>
          </wp:positionV>
          <wp:extent cx="7795364" cy="1008697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UCM_CoverCandidature_Feminine.jpg"/>
                  <pic:cNvPicPr/>
                </pic:nvPicPr>
                <pic:blipFill>
                  <a:blip r:embed="rId1">
                    <a:extLst>
                      <a:ext uri="{28A0092B-C50C-407E-A947-70E740481C1C}">
                        <a14:useLocalDpi xmlns:a14="http://schemas.microsoft.com/office/drawing/2010/main" val="0"/>
                      </a:ext>
                    </a:extLst>
                  </a:blip>
                  <a:stretch>
                    <a:fillRect/>
                  </a:stretch>
                </pic:blipFill>
                <pic:spPr>
                  <a:xfrm>
                    <a:off x="0" y="0"/>
                    <a:ext cx="7800075" cy="100930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E09679C"/>
    <w:multiLevelType w:val="hybridMultilevel"/>
    <w:tmpl w:val="3EEC47CA"/>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 w15:restartNumberingAfterBreak="0">
    <w:nsid w:val="27A06312"/>
    <w:multiLevelType w:val="hybridMultilevel"/>
    <w:tmpl w:val="DD10510E"/>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 w15:restartNumberingAfterBreak="0">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A415E5"/>
    <w:multiLevelType w:val="hybridMultilevel"/>
    <w:tmpl w:val="69880094"/>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5" w15:restartNumberingAfterBreak="0">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7460712"/>
    <w:multiLevelType w:val="hybridMultilevel"/>
    <w:tmpl w:val="C994CA56"/>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7" w15:restartNumberingAfterBreak="0">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9"/>
  </w:num>
  <w:num w:numId="5">
    <w:abstractNumId w:val="10"/>
  </w:num>
  <w:num w:numId="6">
    <w:abstractNumId w:val="3"/>
  </w:num>
  <w:num w:numId="7">
    <w:abstractNumId w:val="7"/>
  </w:num>
  <w:num w:numId="8">
    <w:abstractNumId w:val="2"/>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B12"/>
    <w:rsid w:val="00012D47"/>
    <w:rsid w:val="00047C82"/>
    <w:rsid w:val="000D2F37"/>
    <w:rsid w:val="000F696F"/>
    <w:rsid w:val="00137BA2"/>
    <w:rsid w:val="00155B12"/>
    <w:rsid w:val="00162731"/>
    <w:rsid w:val="001F202A"/>
    <w:rsid w:val="00240585"/>
    <w:rsid w:val="00294DE5"/>
    <w:rsid w:val="002A0DFE"/>
    <w:rsid w:val="002B5685"/>
    <w:rsid w:val="003A6F98"/>
    <w:rsid w:val="003F5794"/>
    <w:rsid w:val="0042392D"/>
    <w:rsid w:val="004B5E97"/>
    <w:rsid w:val="004D5B18"/>
    <w:rsid w:val="00511EC9"/>
    <w:rsid w:val="00517673"/>
    <w:rsid w:val="00561482"/>
    <w:rsid w:val="00612A83"/>
    <w:rsid w:val="006148CC"/>
    <w:rsid w:val="00630204"/>
    <w:rsid w:val="0064075C"/>
    <w:rsid w:val="006945AA"/>
    <w:rsid w:val="006A0D63"/>
    <w:rsid w:val="00716EDB"/>
    <w:rsid w:val="007232C3"/>
    <w:rsid w:val="00775389"/>
    <w:rsid w:val="007E6F07"/>
    <w:rsid w:val="007F55B8"/>
    <w:rsid w:val="00837404"/>
    <w:rsid w:val="0084378E"/>
    <w:rsid w:val="008B7B9D"/>
    <w:rsid w:val="0097214E"/>
    <w:rsid w:val="009E73E7"/>
    <w:rsid w:val="00A24071"/>
    <w:rsid w:val="00A73323"/>
    <w:rsid w:val="00AD256B"/>
    <w:rsid w:val="00B33AE4"/>
    <w:rsid w:val="00BA114C"/>
    <w:rsid w:val="00BB14AB"/>
    <w:rsid w:val="00BF02CC"/>
    <w:rsid w:val="00BF5C7A"/>
    <w:rsid w:val="00C50C57"/>
    <w:rsid w:val="00CF64FA"/>
    <w:rsid w:val="00D72296"/>
    <w:rsid w:val="00D94A50"/>
    <w:rsid w:val="00E9050D"/>
    <w:rsid w:val="00EF5029"/>
    <w:rsid w:val="00F7513A"/>
    <w:rsid w:val="00F777CA"/>
    <w:rsid w:val="00FB0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EBE97C"/>
  <w15:docId w15:val="{43F1CFEB-814E-4249-9623-3225AD2F2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5B12"/>
    <w:pPr>
      <w:tabs>
        <w:tab w:val="center" w:pos="4680"/>
        <w:tab w:val="right" w:pos="9360"/>
      </w:tabs>
    </w:pPr>
  </w:style>
  <w:style w:type="character" w:customStyle="1" w:styleId="En-tteCar">
    <w:name w:val="En-tête Car"/>
    <w:basedOn w:val="Policepardfaut"/>
    <w:link w:val="En-tte"/>
    <w:uiPriority w:val="99"/>
    <w:rsid w:val="00155B12"/>
  </w:style>
  <w:style w:type="paragraph" w:styleId="Pieddepage">
    <w:name w:val="footer"/>
    <w:basedOn w:val="Normal"/>
    <w:link w:val="PieddepageCar"/>
    <w:uiPriority w:val="99"/>
    <w:unhideWhenUsed/>
    <w:rsid w:val="00155B12"/>
    <w:pPr>
      <w:tabs>
        <w:tab w:val="center" w:pos="4680"/>
        <w:tab w:val="right" w:pos="9360"/>
      </w:tabs>
    </w:pPr>
  </w:style>
  <w:style w:type="character" w:customStyle="1" w:styleId="PieddepageCar">
    <w:name w:val="Pied de page Car"/>
    <w:basedOn w:val="Policepardfaut"/>
    <w:link w:val="Pieddepage"/>
    <w:uiPriority w:val="99"/>
    <w:rsid w:val="00155B12"/>
  </w:style>
  <w:style w:type="paragraph" w:styleId="Paragraphedeliste">
    <w:name w:val="List Paragraph"/>
    <w:basedOn w:val="Normal"/>
    <w:uiPriority w:val="34"/>
    <w:qFormat/>
    <w:rsid w:val="002A0DFE"/>
    <w:pPr>
      <w:ind w:left="720"/>
      <w:contextualSpacing/>
    </w:pPr>
  </w:style>
  <w:style w:type="character" w:styleId="Lienhypertexte">
    <w:name w:val="Hyperlink"/>
    <w:basedOn w:val="Policepardfaut"/>
    <w:uiPriority w:val="99"/>
    <w:unhideWhenUsed/>
    <w:rsid w:val="00EF5029"/>
    <w:rPr>
      <w:color w:val="0563C1" w:themeColor="hyperlink"/>
      <w:u w:val="single"/>
    </w:rPr>
  </w:style>
  <w:style w:type="paragraph" w:styleId="Retraitcorpsdetexte">
    <w:name w:val="Body Text Indent"/>
    <w:basedOn w:val="Normal"/>
    <w:link w:val="RetraitcorpsdetexteCar"/>
    <w:uiPriority w:val="99"/>
    <w:semiHidden/>
    <w:unhideWhenUsed/>
    <w:rsid w:val="00E9050D"/>
    <w:pPr>
      <w:spacing w:after="120"/>
      <w:ind w:left="283"/>
    </w:pPr>
  </w:style>
  <w:style w:type="character" w:customStyle="1" w:styleId="RetraitcorpsdetexteCar">
    <w:name w:val="Retrait corps de texte Car"/>
    <w:basedOn w:val="Policepardfaut"/>
    <w:link w:val="Retraitcorpsdetexte"/>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jcmauricie.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C0AA23B156A74DA751F0B0F49625F5" ma:contentTypeVersion="8" ma:contentTypeDescription="Crée un document." ma:contentTypeScope="" ma:versionID="67264e98320ae717f2dbcb00d32e8304">
  <xsd:schema xmlns:xsd="http://www.w3.org/2001/XMLSchema" xmlns:xs="http://www.w3.org/2001/XMLSchema" xmlns:p="http://schemas.microsoft.com/office/2006/metadata/properties" xmlns:ns2="29a65e38-ab1c-4133-aeff-ca9e1b35de8e" targetNamespace="http://schemas.microsoft.com/office/2006/metadata/properties" ma:root="true" ma:fieldsID="6c57cd27b3e466b5e6504565d81d3d6c" ns2:_="">
    <xsd:import namespace="29a65e38-ab1c-4133-aeff-ca9e1b35d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65e38-ab1c-4133-aeff-ca9e1b35d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0FE8E-B696-4D29-BA87-8A7EFD527D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386966-F057-47FF-B55E-43F323FE696D}">
  <ds:schemaRefs>
    <ds:schemaRef ds:uri="http://schemas.microsoft.com/sharepoint/v3/contenttype/forms"/>
  </ds:schemaRefs>
</ds:datastoreItem>
</file>

<file path=customXml/itemProps3.xml><?xml version="1.0" encoding="utf-8"?>
<ds:datastoreItem xmlns:ds="http://schemas.openxmlformats.org/officeDocument/2006/customXml" ds:itemID="{364DDE3D-1EA6-495A-84FF-897D0EFBA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65e38-ab1c-4133-aeff-ca9e1b35d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470FE9-F3C6-4569-8E40-22D291C8C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348</Words>
  <Characters>1920</Characters>
  <Application>Microsoft Office Word</Application>
  <DocSecurity>0</DocSecurity>
  <Lines>16</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Joannie Bournival</cp:lastModifiedBy>
  <cp:revision>24</cp:revision>
  <cp:lastPrinted>2017-12-11T20:18:00Z</cp:lastPrinted>
  <dcterms:created xsi:type="dcterms:W3CDTF">2018-11-18T20:11:00Z</dcterms:created>
  <dcterms:modified xsi:type="dcterms:W3CDTF">2019-12-09T21:02:00Z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0x01010037C0AA23B156A74DA751F0B0F49625F5</vt:lpwstr>
  </property>
</Properties>
</file>